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3C5" w14:textId="197560EA" w:rsidR="005F5E49" w:rsidRPr="008E41F0" w:rsidRDefault="005F5E49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MODELLO “A”</w:t>
      </w:r>
    </w:p>
    <w:p w14:paraId="01547C3D" w14:textId="04D2B9C7" w:rsidR="00391016" w:rsidRPr="008E41F0" w:rsidRDefault="00876C62" w:rsidP="00391016">
      <w:pPr>
        <w:pStyle w:val="NormaleWeb"/>
        <w:shd w:val="clear" w:color="auto" w:fill="FFFFFF"/>
        <w:spacing w:before="15" w:beforeAutospacing="0" w:after="15" w:afterAutospacing="0" w:line="273" w:lineRule="atLeast"/>
        <w:ind w:right="15"/>
        <w:jc w:val="both"/>
        <w:rPr>
          <w:rFonts w:ascii="Georgia" w:hAnsi="Georgia"/>
          <w:b/>
          <w:bCs/>
          <w:sz w:val="18"/>
          <w:szCs w:val="18"/>
        </w:rPr>
      </w:pPr>
      <w:r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MANIFESTAZIONE DI INTERESSE E DISPONIBILITÀ A SVOLGERE </w:t>
      </w:r>
      <w:r w:rsidR="00391016"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LA FUNZIONE DI </w:t>
      </w:r>
      <w:r w:rsidR="00391016" w:rsidRPr="008E41F0">
        <w:rPr>
          <w:rFonts w:ascii="Georgia" w:hAnsi="Georgia"/>
          <w:b/>
          <w:bCs/>
          <w:sz w:val="18"/>
          <w:szCs w:val="18"/>
        </w:rPr>
        <w:t>COMPONENTE UNICO DELL’ORGANO DI VIGILANZA (</w:t>
      </w:r>
      <w:proofErr w:type="spellStart"/>
      <w:r w:rsidR="00391016" w:rsidRPr="008E41F0">
        <w:rPr>
          <w:rFonts w:ascii="Georgia" w:hAnsi="Georgia"/>
          <w:b/>
          <w:bCs/>
          <w:sz w:val="18"/>
          <w:szCs w:val="18"/>
        </w:rPr>
        <w:t>OdV</w:t>
      </w:r>
      <w:proofErr w:type="spellEnd"/>
      <w:r w:rsidR="00391016" w:rsidRPr="008E41F0">
        <w:rPr>
          <w:rFonts w:ascii="Georgia" w:hAnsi="Georgia"/>
          <w:b/>
          <w:bCs/>
          <w:sz w:val="18"/>
          <w:szCs w:val="18"/>
        </w:rPr>
        <w:t>) DELLA SOCIETA’ SAN SERVOLO SRL</w:t>
      </w:r>
    </w:p>
    <w:p w14:paraId="3DC95AD1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</w:p>
    <w:p w14:paraId="70ADC6C2" w14:textId="77777777" w:rsidR="005F5E49" w:rsidRPr="008E41F0" w:rsidRDefault="00876C62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r w:rsidR="002832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lla </w:t>
      </w:r>
      <w:r w:rsidR="005F5E49" w:rsidRPr="008E41F0">
        <w:rPr>
          <w:rFonts w:ascii="Georgia" w:eastAsia="SimSun" w:hAnsi="Georgia" w:cs="Times New Roman"/>
          <w:kern w:val="1"/>
          <w:sz w:val="18"/>
          <w:szCs w:val="18"/>
        </w:rPr>
        <w:t>Società</w:t>
      </w:r>
    </w:p>
    <w:p w14:paraId="55AF0194" w14:textId="77777777" w:rsidR="00876C62" w:rsidRPr="008E41F0" w:rsidRDefault="005F5E49" w:rsidP="00876C62">
      <w:pPr>
        <w:suppressAutoHyphens/>
        <w:spacing w:after="0"/>
        <w:jc w:val="right"/>
        <w:rPr>
          <w:rFonts w:ascii="Georgia" w:eastAsia="SimSun" w:hAnsi="Georgia" w:cs="Times New Roman"/>
          <w:b/>
          <w:bCs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 xml:space="preserve">San Servolo </w:t>
      </w:r>
      <w:r w:rsidR="00D474B0"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>srl</w:t>
      </w:r>
    </w:p>
    <w:p w14:paraId="35DC6368" w14:textId="77777777" w:rsidR="00876C62" w:rsidRPr="008E41F0" w:rsidRDefault="00D474B0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servizimetropolitani.ve@legalmail.it</w:t>
      </w:r>
    </w:p>
    <w:p w14:paraId="62DE620C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8645B53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D104763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Il/La sottoscritto/a________________________</w:t>
      </w:r>
      <w:r w:rsidR="001E237E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________________________________________</w:t>
      </w:r>
    </w:p>
    <w:p w14:paraId="448F5856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nato/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proofErr w:type="spellEnd"/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________________________________________________ , il ___________ , provincia ________</w:t>
      </w:r>
    </w:p>
    <w:p w14:paraId="4A3CBDFF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residente in _____________________________________________________provincia_________________</w:t>
      </w:r>
    </w:p>
    <w:p w14:paraId="1751C8EA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via/piazza_________________________________________________________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_ ,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 n. ______CAP _______</w:t>
      </w:r>
    </w:p>
    <w:p w14:paraId="3795745A" w14:textId="5391C96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codice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fiscale ________________________________</w:t>
      </w:r>
    </w:p>
    <w:p w14:paraId="7B9D7523" w14:textId="09D99A02" w:rsidR="0055622A" w:rsidRPr="008E41F0" w:rsidRDefault="0055622A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email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 PEC _________________________________________</w:t>
      </w:r>
    </w:p>
    <w:p w14:paraId="62A3B4C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PROPONE</w:t>
      </w:r>
    </w:p>
    <w:p w14:paraId="3D5A1F76" w14:textId="6994EF20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la propria candidatura per il conferimento dell’incarico di componente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unico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dell’Organismo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Vigilanza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) dell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s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ocietà San Servolo </w:t>
      </w:r>
      <w:r w:rsidR="00D474B0" w:rsidRPr="008E41F0">
        <w:rPr>
          <w:rFonts w:ascii="Georgia" w:eastAsia="SimSun" w:hAnsi="Georgia" w:cs="Times New Roman"/>
          <w:kern w:val="1"/>
          <w:sz w:val="18"/>
          <w:szCs w:val="18"/>
        </w:rPr>
        <w:t>srl con sede legale in isola di San Servolo n. 1 a Venezia.</w:t>
      </w:r>
    </w:p>
    <w:p w14:paraId="4575D96B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tal fine, consapevole delle sanzioni penali previste dall'art. 76 del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, per le ipotesi di falsità in atti ed affermazioni mendaci</w:t>
      </w:r>
    </w:p>
    <w:p w14:paraId="5522B8C2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</w:t>
      </w:r>
    </w:p>
    <w:p w14:paraId="3016D0FB" w14:textId="77777777" w:rsidR="00CE21DA" w:rsidRPr="008E41F0" w:rsidRDefault="00CE21DA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765BF33D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di essere cittadino italiano o di uno dei Paesi dell'Unione europea (specificare)_____________________;</w:t>
      </w:r>
    </w:p>
    <w:p w14:paraId="408F64FE" w14:textId="7035F904" w:rsidR="002C532B" w:rsidRPr="008E41F0" w:rsidRDefault="002C532B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 di svolgere la seguente professione abituale 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58224B99" w14:textId="77777777" w:rsidR="00876C62" w:rsidRPr="008E41F0" w:rsidRDefault="002C532B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del seguente titolo di studio:</w:t>
      </w:r>
    </w:p>
    <w:p w14:paraId="36BB18EE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  <w:u w:val="single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laurea  in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conseguita in data ________ con il voto __________ , presso __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__________________; </w:t>
      </w:r>
    </w:p>
    <w:p w14:paraId="42B82EF6" w14:textId="12FBC211" w:rsidR="00876C62" w:rsidRPr="008E41F0" w:rsidRDefault="007340AE" w:rsidP="00C22FFF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di avere una esperienza di almeno tre anni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- amministrativo, tenendo anche conto dei compiti che derivano dall’applicazione della legge n. 190/2012</w:t>
      </w:r>
      <w:r w:rsidR="008A18F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del d.lgs. n. 33/2013, dalla determinazione A.N.AC. n. 1134/2017, e dal PTPCT della società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r w:rsidR="00F96C8E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>specificare le amministrazioni/società e la durata in mesi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0E7E1DCC" w14:textId="7EE2E001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4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99425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avere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esperienza come componente di </w:t>
      </w:r>
      <w:proofErr w:type="spellStart"/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o Nucleo di V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alutazione (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le amministrazioni e la durata in mesi)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</w:p>
    <w:p w14:paraId="1749CD04" w14:textId="77777777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5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possedere adeguate capacità manageriali e relazionali indicate nella relazione illustrativa accompagnatoria, al fine di promuovere i valori del miglioramento continuo della performance e della qualità del servizio, nonché della trasparenza e dell’integrità;</w:t>
      </w:r>
    </w:p>
    <w:p w14:paraId="054AC4E2" w14:textId="59025434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6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se cittadino europeo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in possesso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comprovata conoscenza della lingua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italiana (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206FCEF2" w14:textId="01784AB0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7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di buona e comprovata conoscenza informatica (specificare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; </w:t>
      </w:r>
    </w:p>
    <w:p w14:paraId="7C62E045" w14:textId="7F13546C" w:rsidR="00F307F1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lastRenderedPageBreak/>
        <w:t xml:space="preserve">8) </w:t>
      </w:r>
      <w:r w:rsidR="00F307F1" w:rsidRPr="008E41F0">
        <w:rPr>
          <w:rFonts w:ascii="Georgia" w:eastAsia="SimSun" w:hAnsi="Georgia" w:cs="Times New Roman"/>
          <w:kern w:val="1"/>
          <w:sz w:val="18"/>
          <w:szCs w:val="18"/>
        </w:rPr>
        <w:t>di accettare integralmente le condizioni e i termini di cui all’avviso pubblico per il conferimento dell’incarico di OVD della società San servolo srl;</w:t>
      </w:r>
    </w:p>
    <w:p w14:paraId="2FF6E0FD" w14:textId="17039261" w:rsidR="00C22FFF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9) 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che quanto dichiarato nel curriculum e la relazione illustrativa accompagnatoria corrisponde al vero;</w:t>
      </w:r>
    </w:p>
    <w:p w14:paraId="0F04EDFB" w14:textId="77777777" w:rsidR="00876C62" w:rsidRPr="008E41F0" w:rsidRDefault="00F307F1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10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di essere immediatamente disponibile, qualora venga selezionato, all’assunzione dell’incarico.</w:t>
      </w:r>
    </w:p>
    <w:p w14:paraId="4B2A714D" w14:textId="77777777" w:rsidR="007340AE" w:rsidRPr="008E41F0" w:rsidRDefault="007340AE" w:rsidP="00876C62">
      <w:pPr>
        <w:suppressAutoHyphens/>
        <w:jc w:val="center"/>
        <w:rPr>
          <w:rFonts w:ascii="Georgia" w:eastAsia="SimSun" w:hAnsi="Georgia" w:cs="Times New Roman"/>
          <w:b/>
          <w:kern w:val="1"/>
          <w:sz w:val="18"/>
          <w:szCs w:val="18"/>
        </w:rPr>
      </w:pPr>
    </w:p>
    <w:p w14:paraId="36497CE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 ALTRESÌ</w:t>
      </w:r>
    </w:p>
    <w:p w14:paraId="3C48786A" w14:textId="593E4C55" w:rsidR="00AD5ED9" w:rsidRPr="008E41F0" w:rsidRDefault="00876C62" w:rsidP="00AD5ED9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a conoscenza che, ai sensi del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Reg.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UE 679/2016 e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 lgs n. 196/2003 e </w:t>
      </w:r>
      <w:proofErr w:type="spellStart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>i dati forniti sono obbligatori per il corretto svolgimento della procedura e saranno trattati, anche con strumenti informatici, esclusivamente nell’ambito del procedimento oggetto dell’avviso per la nomina dell’OD</w:t>
      </w:r>
      <w:r w:rsidR="00AD5ED9" w:rsidRPr="008E41F0">
        <w:rPr>
          <w:rFonts w:ascii="Georgia" w:eastAsia="SimSun" w:hAnsi="Georgia" w:cs="Times New Roman"/>
          <w:kern w:val="1"/>
          <w:sz w:val="18"/>
          <w:szCs w:val="18"/>
        </w:rPr>
        <w:t>V della società San Servolo srl, nonché di aver preso visione dell’informativa, resa ai sensi degli artt. 13 e 14 del Reg.to UE 2016/679, sul trattamento dei dati personali, riportata nelle pagine successive</w:t>
      </w:r>
    </w:p>
    <w:p w14:paraId="43404895" w14:textId="79B1E4A2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i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 sottoscritto chiede inoltre che qualsiasi comunicazione relativa alla presente selezione avvenga tramite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la seguente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PEC (Posta Elettronica Certificata)</w:t>
      </w:r>
      <w:r w:rsidR="007340AE" w:rsidRPr="008E41F0">
        <w:rPr>
          <w:rFonts w:ascii="Georgia" w:eastAsia="SimSun" w:hAnsi="Georgia" w:cs="Times New Roman"/>
          <w:kern w:val="1"/>
          <w:sz w:val="18"/>
          <w:szCs w:val="18"/>
        </w:rPr>
        <w:t>: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 __________________________________________________ oppure, qualora non disponibile, al seguente indirizzo:  _______________________________________ , Comune ______________________________________ CAP __________ Provincia ___________ tel. ___________________, e-mail  _________________________ fax ____________</w:t>
      </w:r>
      <w:r w:rsidR="0098396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="0098396E" w:rsidRPr="008E41F0">
        <w:rPr>
          <w:rFonts w:ascii="Georgia" w:eastAsia="SimSun" w:hAnsi="Georgia" w:cs="Times New Roman"/>
          <w:i/>
          <w:kern w:val="1"/>
          <w:sz w:val="18"/>
          <w:szCs w:val="18"/>
        </w:rPr>
        <w:t>(solo se diversi dalla residenza e dai recapiti sopra indicati)</w:t>
      </w:r>
    </w:p>
    <w:p w14:paraId="142D6050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e si impegna inoltre a comunicare tempestivamente ogni variazione dei dati sopra riportati.</w:t>
      </w:r>
    </w:p>
    <w:p w14:paraId="2BD48AEC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Allega alla presente, debitamente sottoscritti:</w:t>
      </w:r>
    </w:p>
    <w:p w14:paraId="13E23982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relazione illustrativa accompagnatoria;</w:t>
      </w:r>
    </w:p>
    <w:p w14:paraId="68C4E56C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</w:t>
      </w:r>
      <w:r w:rsidRPr="008E41F0">
        <w:rPr>
          <w:rFonts w:ascii="Georgia" w:eastAsia="SimSun" w:hAnsi="Georgia" w:cs="Times New Roman"/>
          <w:i/>
          <w:kern w:val="1"/>
          <w:sz w:val="18"/>
          <w:szCs w:val="18"/>
        </w:rPr>
        <w:t xml:space="preserve"> curriculum vitae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in formato europeo;</w:t>
      </w:r>
    </w:p>
    <w:p w14:paraId="64A25F16" w14:textId="0894B3E4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3) dichiarazione di </w:t>
      </w:r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assenza di cause ostative al conferimento di </w:t>
      </w:r>
      <w:proofErr w:type="gramStart"/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incarico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(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>comprensiva di copia di un documento di identità in corso di validità) conforme al modello B del bando.</w:t>
      </w:r>
    </w:p>
    <w:p w14:paraId="4426BCB0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  <w:lang w:eastAsia="zh-CN" w:bidi="hi-IN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Luogo e data 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  <w:t>FIRMA</w:t>
      </w:r>
    </w:p>
    <w:p w14:paraId="1D2182C8" w14:textId="77777777" w:rsidR="00C22FFF" w:rsidRPr="008E41F0" w:rsidRDefault="00C22FFF">
      <w:pPr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br w:type="page"/>
      </w:r>
    </w:p>
    <w:p w14:paraId="6C62F57E" w14:textId="77777777" w:rsidR="004A392F" w:rsidRPr="008E41F0" w:rsidRDefault="00270A5C">
      <w:pPr>
        <w:rPr>
          <w:rFonts w:ascii="Georgia" w:hAnsi="Georgia" w:cs="Times New Roman"/>
          <w:b/>
          <w:bCs/>
          <w:sz w:val="18"/>
          <w:szCs w:val="18"/>
        </w:rPr>
      </w:pPr>
      <w:r w:rsidRPr="008E41F0">
        <w:rPr>
          <w:rFonts w:ascii="Georgia" w:hAnsi="Georgia" w:cs="Times New Roman"/>
          <w:b/>
          <w:bCs/>
          <w:sz w:val="18"/>
          <w:szCs w:val="18"/>
        </w:rPr>
        <w:lastRenderedPageBreak/>
        <w:t>MODELLO “B”</w:t>
      </w:r>
    </w:p>
    <w:p w14:paraId="2B70C861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 xml:space="preserve">Dichiarazione ai sensi degli artt. </w:t>
      </w:r>
      <w:r w:rsidR="007E4439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46 e 47, </w:t>
      </w:r>
      <w:r w:rsidRPr="008E41F0">
        <w:rPr>
          <w:rFonts w:ascii="Georgia" w:eastAsia="Calibri" w:hAnsi="Georgia" w:cs="Times New Roman"/>
          <w:b/>
          <w:sz w:val="18"/>
          <w:szCs w:val="18"/>
        </w:rPr>
        <w:t>75 e 76 del D.P.R. n. 445/2000</w:t>
      </w:r>
    </w:p>
    <w:p w14:paraId="5AB8A60B" w14:textId="77777777" w:rsidR="00AF03C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Il/La sottoscritto/a 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……………………………, </w:t>
      </w:r>
    </w:p>
    <w:p w14:paraId="20C3F068" w14:textId="0BBA0233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nato/a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a</w:t>
      </w:r>
      <w:proofErr w:type="spellEnd"/>
      <w:r w:rsidRPr="008E41F0">
        <w:rPr>
          <w:rFonts w:ascii="Georgia" w:eastAsia="Calibri" w:hAnsi="Georgia" w:cs="Times New Roman"/>
          <w:sz w:val="18"/>
          <w:szCs w:val="18"/>
        </w:rPr>
        <w:t xml:space="preserve"> 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</w:t>
      </w:r>
      <w:proofErr w:type="gramStart"/>
      <w:r w:rsidR="00AF03C7" w:rsidRPr="008E41F0">
        <w:rPr>
          <w:rFonts w:ascii="Georgia" w:eastAsia="Calibri" w:hAnsi="Georgia" w:cs="Times New Roman"/>
          <w:sz w:val="18"/>
          <w:szCs w:val="18"/>
        </w:rPr>
        <w:t>…….</w:t>
      </w:r>
      <w:proofErr w:type="gramEnd"/>
      <w:r w:rsidR="00AF03C7" w:rsidRPr="008E41F0">
        <w:rPr>
          <w:rFonts w:ascii="Georgia" w:eastAsia="Calibri" w:hAnsi="Georgia" w:cs="Times New Roman"/>
          <w:sz w:val="18"/>
          <w:szCs w:val="18"/>
        </w:rPr>
        <w:t>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….. (prov.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…..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) il 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., </w:t>
      </w:r>
    </w:p>
    <w:p w14:paraId="17EA7DFB" w14:textId="617EDD2F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residente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a..…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..…………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>…..……….in Via/P.zza……………………………….…………….</w:t>
      </w:r>
    </w:p>
    <w:p w14:paraId="19EFC281" w14:textId="09227785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codice fiscale ………………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…………………………, </w:t>
      </w:r>
    </w:p>
    <w:p w14:paraId="1E058ACF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ai sensi degli artt. 75 e 76 del D.P.R. 28 dicembre 2000, n. 445, consapevole che chiunque rilasci dichiarazioni mendaci, formi atti falsi o ne faccia uso è punito ai sensi del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codice penale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 xml:space="preserve"> e delle leggi speciali in materia, sotto la propria responsabilità,</w:t>
      </w:r>
    </w:p>
    <w:p w14:paraId="55AAE6AA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>DICHIARA</w:t>
      </w:r>
    </w:p>
    <w:p w14:paraId="185FDBD5" w14:textId="77777777" w:rsidR="00A660DB" w:rsidRPr="008E41F0" w:rsidRDefault="00A660DB" w:rsidP="00AF03C7">
      <w:pPr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30812637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1) di non trovarsi in alcuna delle condizioni di incompatibilità </w:t>
      </w:r>
      <w:r w:rsidR="00270A5C" w:rsidRPr="008E41F0">
        <w:rPr>
          <w:rFonts w:ascii="Georgia" w:eastAsia="Calibri" w:hAnsi="Georgia" w:cs="Times New Roman"/>
          <w:sz w:val="18"/>
          <w:szCs w:val="18"/>
        </w:rPr>
        <w:t>e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, in particolare, di non </w:t>
      </w:r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rivestire incarichi pubblici elettivi o cariche in partiti politici o in organizzazioni sindacali ovvero di non avere rapporti continuativi di collaborazione o di consulenza con le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>predette</w:t>
      </w:r>
      <w:proofErr w:type="gramEnd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 organizzazioni, ovvero di non avere rivestito simili incarichi o cariche o avere avuto simili rapporti nei tre anni precedenti la designazione.</w:t>
      </w:r>
    </w:p>
    <w:p w14:paraId="65A3C96B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2) di non incorrere in alcuna delle cause ostative o ipotesi di conflitto di interessi secondo quanto indicato qui di seguito:</w:t>
      </w:r>
    </w:p>
    <w:p w14:paraId="57730BF9" w14:textId="77777777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a) non essere stato/a condannato/a, anche con sentenza non passata in giudicato, per i reati previsti dal capo I del titolo II del libro secondo del </w:t>
      </w:r>
      <w:proofErr w:type="gramStart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Codice Penale</w:t>
      </w:r>
      <w:proofErr w:type="gramEnd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739F4431" w14:textId="7F312E3A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b) non avere svolto incarichi in qualità di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amministratore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 di Sindaco 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della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ne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 triennio precedente la nomina, né di ricoprire tali incarichi tuttora;</w:t>
      </w:r>
    </w:p>
    <w:p w14:paraId="40080BDB" w14:textId="27C38656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c) non trovarsi, nei confronti dell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660D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e del socio unico Città metropolitana di Venezia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in una situazione di conflitto, anche potenziale, di interessi propri, del coniuge, di conviventi, di parenti, di affini entro il secondo grado;</w:t>
      </w:r>
    </w:p>
    <w:p w14:paraId="0FBB945F" w14:textId="39408C12" w:rsidR="00961680" w:rsidRPr="008E41F0" w:rsidRDefault="00961680" w:rsidP="00AF03C7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t>(ai fini della valutazione sulla sussistenza del conflitto, il/la sottoscritto/a dichiara:</w:t>
      </w:r>
      <w:r w:rsidRPr="008E41F0">
        <w:rPr>
          <w:rFonts w:ascii="Georgia" w:hAnsi="Georgia"/>
          <w:i/>
          <w:sz w:val="18"/>
          <w:szCs w:val="18"/>
        </w:rPr>
        <w:t xml:space="preserve"> vanno dichiarati i rapporti professionali, lo stato patrimoniale ed i rapporti di convivenza, di parentela ed affinità entro il secondo grado che potrebbero configurare un conflitto, anche potenziale, di interessi rispetto all’incarico oggetto di candidatura e alle relative funzioni</w:t>
      </w:r>
      <w:r w:rsidRPr="008E41F0">
        <w:rPr>
          <w:rFonts w:ascii="Georgia" w:hAnsi="Georgia"/>
          <w:sz w:val="18"/>
          <w:szCs w:val="18"/>
        </w:rPr>
        <w:t>);</w:t>
      </w:r>
    </w:p>
    <w:p w14:paraId="2A37C2C0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riportato una sanzione disciplinare superiore alla censura;</w:t>
      </w:r>
    </w:p>
    <w:p w14:paraId="3837091B" w14:textId="4CA76D84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svolto non episodicamente attività professionale in favore o contro l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</w:t>
      </w:r>
      <w:r w:rsidR="00ED0D55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il socio unico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Città metropolitana di Venezia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326523FB" w14:textId="0C5B677E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u w:val="single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f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) non avere un rapporto di coniugio, di convivenza, di parentela o di affinità entro il secondo grado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con l’Amministratore unico,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con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irigent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in servizio nell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 con gli amministratori della Città metropolitana di Venezia;</w:t>
      </w:r>
    </w:p>
    <w:p w14:paraId="6D221F7C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g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essere stato/</w:t>
      </w:r>
      <w:proofErr w:type="gram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a</w:t>
      </w:r>
      <w:proofErr w:type="gram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motivatamente rimosso/a dall’incarico di componente dell’</w:t>
      </w:r>
      <w:proofErr w:type="spell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O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V</w:t>
      </w:r>
      <w:proofErr w:type="spell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presso altro Ente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prima della scadenza del mandato;</w:t>
      </w:r>
    </w:p>
    <w:p w14:paraId="62EA0A61" w14:textId="77777777" w:rsidR="00047245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Al fine della valutazione dell’esperienza posseduta, già dichiarata al punto 4) del modello A:</w:t>
      </w:r>
    </w:p>
    <w:p w14:paraId="479D1603" w14:textId="7330EB37" w:rsidR="00D22F7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3</w:t>
      </w:r>
      <w:r w:rsidR="00047245" w:rsidRPr="008E41F0">
        <w:rPr>
          <w:rFonts w:ascii="Georgia" w:eastAsia="Calibri" w:hAnsi="Georgia" w:cs="Times New Roman"/>
          <w:sz w:val="18"/>
          <w:szCs w:val="18"/>
        </w:rPr>
        <w:t>.a</w:t>
      </w:r>
      <w:r w:rsidRPr="008E41F0">
        <w:rPr>
          <w:rFonts w:ascii="Georgia" w:eastAsia="Calibri" w:hAnsi="Georgia" w:cs="Times New Roman"/>
          <w:sz w:val="18"/>
          <w:szCs w:val="18"/>
        </w:rPr>
        <w:t>)</w:t>
      </w:r>
      <w:r w:rsidR="00047245" w:rsidRPr="008E41F0">
        <w:rPr>
          <w:rFonts w:ascii="Georgia" w:eastAsia="Calibri" w:hAnsi="Georgia" w:cs="Times New Roman"/>
          <w:sz w:val="18"/>
          <w:szCs w:val="18"/>
        </w:rPr>
        <w:t xml:space="preserve">,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di non essere </w:t>
      </w:r>
      <w:r w:rsidR="00565EF3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componente di altri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O</w:t>
      </w:r>
      <w:r w:rsidR="00E561EB" w:rsidRPr="008E41F0">
        <w:rPr>
          <w:rFonts w:ascii="Georgia" w:eastAsia="Calibri" w:hAnsi="Georgia" w:cs="Times New Roman"/>
          <w:sz w:val="18"/>
          <w:szCs w:val="18"/>
        </w:rPr>
        <w:t>dV</w:t>
      </w:r>
      <w:proofErr w:type="spellEnd"/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o Nuclei di V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alutazione; </w:t>
      </w:r>
      <w:r w:rsidR="006F1CCB" w:rsidRPr="008E41F0">
        <w:rPr>
          <w:rFonts w:ascii="Georgia" w:eastAsia="Calibri" w:hAnsi="Georgia" w:cs="Times New Roman"/>
          <w:sz w:val="18"/>
          <w:szCs w:val="18"/>
        </w:rPr>
        <w:t xml:space="preserve"> </w:t>
      </w:r>
    </w:p>
    <w:p w14:paraId="706244B5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oppure</w:t>
      </w:r>
    </w:p>
    <w:p w14:paraId="04F2C8DF" w14:textId="77777777" w:rsidR="008305A2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3.b.)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di essere </w:t>
      </w:r>
      <w:r w:rsidR="00994251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componente d</w:t>
      </w:r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i </w:t>
      </w:r>
      <w:proofErr w:type="spellStart"/>
      <w:r w:rsidR="00E561EB" w:rsidRPr="008E41F0">
        <w:rPr>
          <w:rFonts w:ascii="Georgia" w:eastAsia="Calibri" w:hAnsi="Georgia" w:cs="Times New Roman"/>
          <w:sz w:val="18"/>
          <w:szCs w:val="18"/>
        </w:rPr>
        <w:t>OdV</w:t>
      </w:r>
      <w:proofErr w:type="spellEnd"/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 o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Nuclei di </w:t>
      </w:r>
      <w:r w:rsidR="007340AE" w:rsidRPr="008E41F0">
        <w:rPr>
          <w:rFonts w:ascii="Georgia" w:eastAsia="Calibri" w:hAnsi="Georgia" w:cs="Times New Roman"/>
          <w:sz w:val="18"/>
          <w:szCs w:val="18"/>
        </w:rPr>
        <w:t>V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alutazione delle seguenti amministrazioni</w:t>
      </w:r>
      <w:r w:rsidR="00994251" w:rsidRPr="008E41F0">
        <w:rPr>
          <w:rFonts w:ascii="Georgia" w:eastAsia="Calibri" w:hAnsi="Georgia" w:cs="Times New Roman"/>
          <w:sz w:val="18"/>
          <w:szCs w:val="18"/>
        </w:rPr>
        <w:t>/enti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:</w:t>
      </w:r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……</w:t>
      </w:r>
    </w:p>
    <w:p w14:paraId="7110C2E3" w14:textId="77777777" w:rsidR="008305A2" w:rsidRPr="008E41F0" w:rsidRDefault="008305A2" w:rsidP="008305A2">
      <w:pPr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Si allega alla presente copia di un documento di riconoscimento in corso di validità.</w:t>
      </w:r>
    </w:p>
    <w:p w14:paraId="2B11814B" w14:textId="77777777" w:rsidR="007340AE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Luogo, Data</w:t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</w:p>
    <w:p w14:paraId="750997B2" w14:textId="4D119441" w:rsidR="00CE1746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Firma del dichiarante</w:t>
      </w:r>
    </w:p>
    <w:sectPr w:rsidR="00CE1746" w:rsidRPr="008E41F0" w:rsidSect="005C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B88"/>
    <w:multiLevelType w:val="hybridMultilevel"/>
    <w:tmpl w:val="45BEE18C"/>
    <w:lvl w:ilvl="0" w:tplc="557840D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C145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84F"/>
    <w:multiLevelType w:val="hybridMultilevel"/>
    <w:tmpl w:val="1A22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D3"/>
    <w:multiLevelType w:val="hybridMultilevel"/>
    <w:tmpl w:val="EB107E64"/>
    <w:lvl w:ilvl="0" w:tplc="71CADEEE">
      <w:start w:val="8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E76"/>
    <w:multiLevelType w:val="hybridMultilevel"/>
    <w:tmpl w:val="B84CEB5A"/>
    <w:lvl w:ilvl="0" w:tplc="A184EEB6">
      <w:start w:val="6"/>
      <w:numFmt w:val="lowerLetter"/>
      <w:lvlText w:val="%1)"/>
      <w:lvlJc w:val="left"/>
      <w:pPr>
        <w:ind w:left="156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86" w:hanging="360"/>
      </w:pPr>
    </w:lvl>
    <w:lvl w:ilvl="2" w:tplc="0410001B" w:tentative="1">
      <w:start w:val="1"/>
      <w:numFmt w:val="lowerRoman"/>
      <w:lvlText w:val="%3."/>
      <w:lvlJc w:val="right"/>
      <w:pPr>
        <w:ind w:left="3006" w:hanging="180"/>
      </w:pPr>
    </w:lvl>
    <w:lvl w:ilvl="3" w:tplc="0410000F" w:tentative="1">
      <w:start w:val="1"/>
      <w:numFmt w:val="decimal"/>
      <w:lvlText w:val="%4."/>
      <w:lvlJc w:val="left"/>
      <w:pPr>
        <w:ind w:left="3726" w:hanging="360"/>
      </w:pPr>
    </w:lvl>
    <w:lvl w:ilvl="4" w:tplc="04100019" w:tentative="1">
      <w:start w:val="1"/>
      <w:numFmt w:val="lowerLetter"/>
      <w:lvlText w:val="%5."/>
      <w:lvlJc w:val="left"/>
      <w:pPr>
        <w:ind w:left="4446" w:hanging="360"/>
      </w:pPr>
    </w:lvl>
    <w:lvl w:ilvl="5" w:tplc="0410001B" w:tentative="1">
      <w:start w:val="1"/>
      <w:numFmt w:val="lowerRoman"/>
      <w:lvlText w:val="%6."/>
      <w:lvlJc w:val="right"/>
      <w:pPr>
        <w:ind w:left="5166" w:hanging="180"/>
      </w:pPr>
    </w:lvl>
    <w:lvl w:ilvl="6" w:tplc="0410000F" w:tentative="1">
      <w:start w:val="1"/>
      <w:numFmt w:val="decimal"/>
      <w:lvlText w:val="%7."/>
      <w:lvlJc w:val="left"/>
      <w:pPr>
        <w:ind w:left="5886" w:hanging="360"/>
      </w:pPr>
    </w:lvl>
    <w:lvl w:ilvl="7" w:tplc="04100019" w:tentative="1">
      <w:start w:val="1"/>
      <w:numFmt w:val="lowerLetter"/>
      <w:lvlText w:val="%8."/>
      <w:lvlJc w:val="left"/>
      <w:pPr>
        <w:ind w:left="6606" w:hanging="360"/>
      </w:pPr>
    </w:lvl>
    <w:lvl w:ilvl="8" w:tplc="0410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" w15:restartNumberingAfterBreak="0">
    <w:nsid w:val="66BF7AA5"/>
    <w:multiLevelType w:val="hybridMultilevel"/>
    <w:tmpl w:val="F46A4DA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2055">
    <w:abstractNumId w:val="3"/>
  </w:num>
  <w:num w:numId="2" w16cid:durableId="516115797">
    <w:abstractNumId w:val="0"/>
  </w:num>
  <w:num w:numId="3" w16cid:durableId="553783687">
    <w:abstractNumId w:val="2"/>
  </w:num>
  <w:num w:numId="4" w16cid:durableId="588972338">
    <w:abstractNumId w:val="4"/>
  </w:num>
  <w:num w:numId="5" w16cid:durableId="7413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65"/>
    <w:rsid w:val="00004141"/>
    <w:rsid w:val="00047245"/>
    <w:rsid w:val="00085AEB"/>
    <w:rsid w:val="0011373B"/>
    <w:rsid w:val="001343BE"/>
    <w:rsid w:val="00174620"/>
    <w:rsid w:val="001E237E"/>
    <w:rsid w:val="002016E0"/>
    <w:rsid w:val="00240061"/>
    <w:rsid w:val="002616B2"/>
    <w:rsid w:val="00270A5C"/>
    <w:rsid w:val="0028321B"/>
    <w:rsid w:val="00283859"/>
    <w:rsid w:val="002C532B"/>
    <w:rsid w:val="002D70D6"/>
    <w:rsid w:val="002E0BE3"/>
    <w:rsid w:val="00316B94"/>
    <w:rsid w:val="003362C4"/>
    <w:rsid w:val="00390054"/>
    <w:rsid w:val="00391016"/>
    <w:rsid w:val="003A5128"/>
    <w:rsid w:val="003E4F65"/>
    <w:rsid w:val="004078B4"/>
    <w:rsid w:val="00411608"/>
    <w:rsid w:val="004150A3"/>
    <w:rsid w:val="00467EDF"/>
    <w:rsid w:val="004A392F"/>
    <w:rsid w:val="004B2C4F"/>
    <w:rsid w:val="004D7C37"/>
    <w:rsid w:val="00514125"/>
    <w:rsid w:val="005244FE"/>
    <w:rsid w:val="00527B48"/>
    <w:rsid w:val="0053687F"/>
    <w:rsid w:val="00546378"/>
    <w:rsid w:val="0055622A"/>
    <w:rsid w:val="00560105"/>
    <w:rsid w:val="00565EF3"/>
    <w:rsid w:val="005807DA"/>
    <w:rsid w:val="005B58BE"/>
    <w:rsid w:val="005C18B6"/>
    <w:rsid w:val="005C3CB0"/>
    <w:rsid w:val="005F5E49"/>
    <w:rsid w:val="00643020"/>
    <w:rsid w:val="00674D58"/>
    <w:rsid w:val="00680204"/>
    <w:rsid w:val="006D137A"/>
    <w:rsid w:val="006E29B9"/>
    <w:rsid w:val="006F1CCB"/>
    <w:rsid w:val="007160D0"/>
    <w:rsid w:val="00731024"/>
    <w:rsid w:val="007340AE"/>
    <w:rsid w:val="007438C6"/>
    <w:rsid w:val="007651B9"/>
    <w:rsid w:val="00782C38"/>
    <w:rsid w:val="007A54C9"/>
    <w:rsid w:val="007C22ED"/>
    <w:rsid w:val="007E4439"/>
    <w:rsid w:val="00814506"/>
    <w:rsid w:val="0082122B"/>
    <w:rsid w:val="008305A2"/>
    <w:rsid w:val="0083280A"/>
    <w:rsid w:val="00833384"/>
    <w:rsid w:val="008719DE"/>
    <w:rsid w:val="00876C62"/>
    <w:rsid w:val="008A18F1"/>
    <w:rsid w:val="008C5A04"/>
    <w:rsid w:val="008D0E31"/>
    <w:rsid w:val="008D36D2"/>
    <w:rsid w:val="008E04F1"/>
    <w:rsid w:val="008E41F0"/>
    <w:rsid w:val="00932CCD"/>
    <w:rsid w:val="00951925"/>
    <w:rsid w:val="00961680"/>
    <w:rsid w:val="0098396E"/>
    <w:rsid w:val="00994251"/>
    <w:rsid w:val="009F65B9"/>
    <w:rsid w:val="00A22081"/>
    <w:rsid w:val="00A660DB"/>
    <w:rsid w:val="00AD5ED9"/>
    <w:rsid w:val="00AF03C7"/>
    <w:rsid w:val="00B271DE"/>
    <w:rsid w:val="00B66694"/>
    <w:rsid w:val="00C035C6"/>
    <w:rsid w:val="00C22FFF"/>
    <w:rsid w:val="00C30C1B"/>
    <w:rsid w:val="00C40186"/>
    <w:rsid w:val="00C63E48"/>
    <w:rsid w:val="00C8634F"/>
    <w:rsid w:val="00C96386"/>
    <w:rsid w:val="00CE1746"/>
    <w:rsid w:val="00CE21DA"/>
    <w:rsid w:val="00D22F77"/>
    <w:rsid w:val="00D474B0"/>
    <w:rsid w:val="00D554D2"/>
    <w:rsid w:val="00DD2037"/>
    <w:rsid w:val="00DF157C"/>
    <w:rsid w:val="00E561EB"/>
    <w:rsid w:val="00EC4C52"/>
    <w:rsid w:val="00ED0D55"/>
    <w:rsid w:val="00EF67F7"/>
    <w:rsid w:val="00F24EB9"/>
    <w:rsid w:val="00F307F1"/>
    <w:rsid w:val="00F35C8D"/>
    <w:rsid w:val="00F44313"/>
    <w:rsid w:val="00F724E7"/>
    <w:rsid w:val="00F84272"/>
    <w:rsid w:val="00F96C8E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E49"/>
  <w15:docId w15:val="{4130C8B2-9ADF-430C-9E49-984B7B4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8B6"/>
  </w:style>
  <w:style w:type="paragraph" w:styleId="Titolo3">
    <w:name w:val="heading 3"/>
    <w:basedOn w:val="Normale"/>
    <w:link w:val="Titolo3Carattere"/>
    <w:uiPriority w:val="9"/>
    <w:qFormat/>
    <w:rsid w:val="002E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4F65"/>
  </w:style>
  <w:style w:type="character" w:styleId="Collegamentoipertestuale">
    <w:name w:val="Hyperlink"/>
    <w:basedOn w:val="Carpredefinitoparagrafo"/>
    <w:uiPriority w:val="99"/>
    <w:unhideWhenUsed/>
    <w:rsid w:val="003E4F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C1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160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0B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E0BE3"/>
    <w:rPr>
      <w:b/>
      <w:bCs/>
    </w:rPr>
  </w:style>
  <w:style w:type="paragraph" w:customStyle="1" w:styleId="Default">
    <w:name w:val="Default"/>
    <w:rsid w:val="00C03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Evoluzione Ambiente C &amp; F srl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Landillo</dc:creator>
  <cp:lastModifiedBy>Silvia Gatti</cp:lastModifiedBy>
  <cp:revision>2</cp:revision>
  <cp:lastPrinted>2014-11-06T16:25:00Z</cp:lastPrinted>
  <dcterms:created xsi:type="dcterms:W3CDTF">2022-12-22T14:23:00Z</dcterms:created>
  <dcterms:modified xsi:type="dcterms:W3CDTF">2022-12-22T14:23:00Z</dcterms:modified>
</cp:coreProperties>
</file>