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0AC6" w14:textId="4C3F2CA1" w:rsidR="000E4647" w:rsidRDefault="008841C4" w:rsidP="008841C4">
      <w:pPr>
        <w:jc w:val="center"/>
      </w:pPr>
      <w:r>
        <w:rPr>
          <w:noProof/>
        </w:rPr>
        <w:drawing>
          <wp:inline distT="0" distB="0" distL="0" distR="0" wp14:anchorId="2E9FF6C7" wp14:editId="2C766DF1">
            <wp:extent cx="1764340" cy="1790700"/>
            <wp:effectExtent l="0" t="0" r="7620" b="0"/>
            <wp:docPr id="13781404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140410" name="Immagine 13781404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880" cy="1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50291" w14:textId="16873584" w:rsidR="008841C4" w:rsidRPr="008841C4" w:rsidRDefault="008841C4" w:rsidP="008841C4">
      <w:pPr>
        <w:pStyle w:val="xmprfxstandard"/>
        <w:shd w:val="clear" w:color="auto" w:fill="FFFFFF"/>
        <w:spacing w:before="240" w:beforeAutospacing="0" w:after="240" w:afterAutospacing="0"/>
        <w:jc w:val="center"/>
        <w:rPr>
          <w:rFonts w:ascii="Verdana" w:hAnsi="Verdana" w:cs="Arial"/>
          <w:color w:val="000000"/>
          <w:sz w:val="22"/>
          <w:szCs w:val="22"/>
        </w:rPr>
      </w:pPr>
      <w:r w:rsidRPr="008841C4">
        <w:rPr>
          <w:rFonts w:ascii="Verdana" w:hAnsi="Verdana" w:cs="Arial"/>
          <w:color w:val="000000"/>
          <w:sz w:val="22"/>
          <w:szCs w:val="22"/>
        </w:rPr>
        <w:t> </w:t>
      </w:r>
      <w:r>
        <w:rPr>
          <w:rFonts w:ascii="Verdana" w:hAnsi="Verdana" w:cs="Arial"/>
          <w:color w:val="000000"/>
          <w:sz w:val="22"/>
          <w:szCs w:val="22"/>
        </w:rPr>
        <w:t xml:space="preserve">COMUNICATO </w:t>
      </w:r>
      <w:r w:rsidRPr="008841C4">
        <w:rPr>
          <w:rFonts w:ascii="Verdana" w:hAnsi="Verdana" w:cs="Arial"/>
          <w:color w:val="000000"/>
          <w:sz w:val="22"/>
          <w:szCs w:val="22"/>
        </w:rPr>
        <w:t>STAMPA </w:t>
      </w:r>
    </w:p>
    <w:p w14:paraId="0FF06ED0" w14:textId="77777777" w:rsidR="008841C4" w:rsidRPr="008841C4" w:rsidRDefault="008841C4" w:rsidP="008841C4">
      <w:pPr>
        <w:pStyle w:val="xmprfxstandard"/>
        <w:shd w:val="clear" w:color="auto" w:fill="FFFFFF"/>
        <w:spacing w:before="240" w:beforeAutospacing="0" w:after="240" w:afterAutospacing="0"/>
        <w:jc w:val="center"/>
        <w:rPr>
          <w:rFonts w:ascii="Verdana" w:hAnsi="Verdana" w:cs="Arial"/>
          <w:color w:val="000000"/>
          <w:sz w:val="22"/>
          <w:szCs w:val="22"/>
        </w:rPr>
      </w:pPr>
      <w:r w:rsidRPr="008841C4">
        <w:rPr>
          <w:rFonts w:ascii="Verdana" w:hAnsi="Verdana" w:cs="Arial"/>
          <w:b/>
          <w:bCs/>
          <w:color w:val="000000"/>
          <w:sz w:val="22"/>
          <w:szCs w:val="22"/>
        </w:rPr>
        <w:t>“FANTASMI, SPETTRI E ALTRI INVISIBILI”</w:t>
      </w:r>
    </w:p>
    <w:p w14:paraId="15D7D7E3" w14:textId="77777777" w:rsidR="008841C4" w:rsidRPr="008841C4" w:rsidRDefault="008841C4" w:rsidP="008841C4">
      <w:pPr>
        <w:pStyle w:val="xmprfxstandard"/>
        <w:shd w:val="clear" w:color="auto" w:fill="FFFFFF"/>
        <w:spacing w:before="240" w:beforeAutospacing="0" w:after="240" w:afterAutospacing="0"/>
        <w:jc w:val="center"/>
        <w:rPr>
          <w:rFonts w:ascii="Verdana" w:hAnsi="Verdana" w:cs="Arial"/>
          <w:color w:val="000000"/>
          <w:sz w:val="22"/>
          <w:szCs w:val="22"/>
        </w:rPr>
      </w:pPr>
      <w:r w:rsidRPr="008841C4">
        <w:rPr>
          <w:rFonts w:ascii="Verdana" w:hAnsi="Verdana" w:cs="Arial"/>
          <w:b/>
          <w:bCs/>
          <w:color w:val="000000"/>
          <w:sz w:val="22"/>
          <w:szCs w:val="22"/>
        </w:rPr>
        <w:t>GIORNATA STUDIO SUL FANTASMA</w:t>
      </w:r>
    </w:p>
    <w:p w14:paraId="1481ED65" w14:textId="77777777" w:rsidR="008841C4" w:rsidRPr="008841C4" w:rsidRDefault="008841C4" w:rsidP="008841C4">
      <w:pPr>
        <w:pStyle w:val="xmprfxstandard"/>
        <w:shd w:val="clear" w:color="auto" w:fill="FFFFFF"/>
        <w:spacing w:before="240" w:beforeAutospacing="0" w:after="240" w:afterAutospacing="0"/>
        <w:jc w:val="center"/>
        <w:rPr>
          <w:rFonts w:ascii="Verdana" w:hAnsi="Verdana" w:cs="Arial"/>
          <w:color w:val="000000"/>
          <w:sz w:val="22"/>
          <w:szCs w:val="22"/>
        </w:rPr>
      </w:pPr>
      <w:r w:rsidRPr="008841C4">
        <w:rPr>
          <w:rFonts w:ascii="Verdana" w:hAnsi="Verdana" w:cs="Arial"/>
          <w:b/>
          <w:bCs/>
          <w:color w:val="000000"/>
          <w:sz w:val="22"/>
          <w:szCs w:val="22"/>
        </w:rPr>
        <w:t>Data: 28/10/2023 Ore: dalle 9.30 alle 18.00</w:t>
      </w:r>
    </w:p>
    <w:p w14:paraId="577CEB92" w14:textId="77777777" w:rsidR="008841C4" w:rsidRPr="008841C4" w:rsidRDefault="008841C4" w:rsidP="008841C4">
      <w:pPr>
        <w:pStyle w:val="xmprfxstandard"/>
        <w:shd w:val="clear" w:color="auto" w:fill="FFFFFF"/>
        <w:spacing w:before="240" w:beforeAutospacing="0" w:after="240" w:afterAutospacing="0"/>
        <w:jc w:val="center"/>
        <w:rPr>
          <w:rFonts w:ascii="Verdana" w:hAnsi="Verdana" w:cs="Arial"/>
          <w:color w:val="000000"/>
          <w:sz w:val="22"/>
          <w:szCs w:val="22"/>
        </w:rPr>
      </w:pPr>
      <w:r w:rsidRPr="008841C4">
        <w:rPr>
          <w:rFonts w:ascii="Verdana" w:hAnsi="Verdana" w:cs="Arial"/>
          <w:b/>
          <w:bCs/>
          <w:color w:val="000000"/>
          <w:sz w:val="22"/>
          <w:szCs w:val="22"/>
        </w:rPr>
        <w:t>Luogo: VILLA WIDMANN-FOSCARI, Via Nazionale 420, Mira (VE)</w:t>
      </w:r>
      <w:r w:rsidRPr="008841C4">
        <w:rPr>
          <w:rFonts w:ascii="Verdana" w:hAnsi="Verdana" w:cs="Arial"/>
          <w:color w:val="000000"/>
          <w:sz w:val="22"/>
          <w:szCs w:val="22"/>
        </w:rPr>
        <w:t> </w:t>
      </w:r>
    </w:p>
    <w:p w14:paraId="03D8C1E5" w14:textId="77777777" w:rsidR="00A45585" w:rsidRPr="00A45585" w:rsidRDefault="00A45585" w:rsidP="00A45585">
      <w:pPr>
        <w:pStyle w:val="xmprfxstandard0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 w:rsidRPr="00A45585">
        <w:rPr>
          <w:rFonts w:ascii="Verdana" w:hAnsi="Verdana" w:cs="Arial"/>
          <w:color w:val="000000"/>
        </w:rPr>
        <w:t>L’associazione culturale </w:t>
      </w:r>
      <w:r w:rsidRPr="00A45585">
        <w:rPr>
          <w:rFonts w:ascii="Verdana" w:hAnsi="Verdana" w:cs="Arial"/>
          <w:i/>
          <w:iCs/>
          <w:color w:val="000000"/>
        </w:rPr>
        <w:t>Imaginalis</w:t>
      </w:r>
      <w:r w:rsidRPr="00A45585">
        <w:rPr>
          <w:rFonts w:ascii="Verdana" w:hAnsi="Verdana" w:cs="Arial"/>
          <w:color w:val="000000"/>
        </w:rPr>
        <w:t> di Mestre organizza un convegno interamente dedicato alla figura del fantasma tra musica, letteratura, psicoanalisi, antropologia e filosofia. Un'occasione straordinaria di approfondimento, rivolta ad ogni tipo di pubblico, che prevede la partecipazione di studiosi ed esperti da tutta Italia radunati nel contesto della splendida Villa Widmann-Foscari di Mira.</w:t>
      </w:r>
    </w:p>
    <w:p w14:paraId="2D9329B9" w14:textId="77777777" w:rsidR="00A45585" w:rsidRPr="00A45585" w:rsidRDefault="00A45585" w:rsidP="00A45585">
      <w:pPr>
        <w:pStyle w:val="xmprfxstandard0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 w:rsidRPr="00A45585">
        <w:rPr>
          <w:rFonts w:ascii="Verdana" w:hAnsi="Verdana" w:cs="Arial"/>
          <w:color w:val="000000"/>
        </w:rPr>
        <w:t>La giornata si svolgerà nei suggestivi ambienti della Villa Settecentesca e vedrà la partecipazione di Paola Giovetti, scrittrice e direttrice della storica rivista "Luce e Ombra"; Jari Padoan, filologo e studioso di narrativa fantastica; Andrea Vianello, psicologo psicoterapeuta; Gian Mauro Sales Pandolfini, antropologo culturale; Carla Stroppa, scrittrice e psicoanalista junghiana; Massimo Centini, scrittore e antropologo culturale; Davide Sisto, filosofo tanatologo che da anni segue lo sviluppo delle nuove tecnologie digitali applicate alla rielaborazione del lutto e alla conservazione della memoria. Lo scopo di questo evento è di rivisitare e riscoprire, tramite una pluralità di linguaggi ed esperienze, la figura del fantasma e il ruolo che l’invisibile ha avuto ed ha tuttora nelle vite di ciascuno dal passato fino ad oggi.</w:t>
      </w:r>
    </w:p>
    <w:p w14:paraId="01B470E5" w14:textId="77777777" w:rsidR="00A45585" w:rsidRPr="00A45585" w:rsidRDefault="00A45585" w:rsidP="00A45585">
      <w:pPr>
        <w:pStyle w:val="xmprfxstandard0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 w:rsidRPr="00A45585">
        <w:rPr>
          <w:rFonts w:ascii="Verdana" w:hAnsi="Verdana" w:cs="Arial"/>
          <w:color w:val="000000"/>
        </w:rPr>
        <w:t xml:space="preserve">Ad arricchire il convegno, suddiviso tra mattina e pomeriggio con pranzo in Villa, ci saranno le performance dal vivo di Emanuele Wiltsch Barberio, musicista sperimentatore, il violoncellista Gabriele </w:t>
      </w:r>
      <w:proofErr w:type="spellStart"/>
      <w:r w:rsidRPr="00A45585">
        <w:rPr>
          <w:rFonts w:ascii="Verdana" w:hAnsi="Verdana" w:cs="Arial"/>
          <w:color w:val="000000"/>
        </w:rPr>
        <w:t>Tai</w:t>
      </w:r>
      <w:proofErr w:type="spellEnd"/>
      <w:r w:rsidRPr="00A45585">
        <w:rPr>
          <w:rFonts w:ascii="Verdana" w:hAnsi="Verdana" w:cs="Arial"/>
          <w:color w:val="000000"/>
        </w:rPr>
        <w:t xml:space="preserve"> e l'attore Daniele Tessaro. Con il patrocinio della Biblioteca Bozzano-De Boni di Bologna e il contributo della casa editrice Moretti &amp; Vitali che sarà presente con una selezione del suo catalogo. Per partecipare è necessario prenotarsi scrivendo a </w:t>
      </w:r>
      <w:hyperlink r:id="rId5" w:history="1">
        <w:r w:rsidRPr="00A45585">
          <w:rPr>
            <w:rStyle w:val="Collegamentoipertestuale"/>
            <w:rFonts w:ascii="Verdana" w:hAnsi="Verdana" w:cs="Arial"/>
          </w:rPr>
          <w:t>venezia@imaginalis.org</w:t>
        </w:r>
      </w:hyperlink>
      <w:r w:rsidRPr="00A45585">
        <w:rPr>
          <w:rFonts w:ascii="Verdana" w:hAnsi="Verdana" w:cs="Arial"/>
          <w:color w:val="000000"/>
        </w:rPr>
        <w:t>. Le iscrizioni sono aperte fino al giorno 25 ottobre.</w:t>
      </w:r>
    </w:p>
    <w:p w14:paraId="5E618A30" w14:textId="77777777" w:rsidR="00C2503B" w:rsidRDefault="00C2503B" w:rsidP="008841C4">
      <w:pPr>
        <w:pStyle w:val="xmprfxstandard"/>
        <w:shd w:val="clear" w:color="auto" w:fill="FFFFFF"/>
        <w:spacing w:before="240" w:beforeAutospacing="0" w:after="240" w:afterAutospacing="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9720BB9" w14:textId="6A27B4B3" w:rsidR="008841C4" w:rsidRPr="008841C4" w:rsidRDefault="008841C4" w:rsidP="008841C4">
      <w:pPr>
        <w:pStyle w:val="xmprfxstandard"/>
        <w:shd w:val="clear" w:color="auto" w:fill="FFFFFF"/>
        <w:spacing w:before="240" w:beforeAutospacing="0" w:after="240" w:afterAutospacing="0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noProof/>
          <w:color w:val="000000"/>
          <w:sz w:val="22"/>
          <w:szCs w:val="22"/>
          <w14:ligatures w14:val="standardContextual"/>
        </w:rPr>
        <w:lastRenderedPageBreak/>
        <w:drawing>
          <wp:inline distT="0" distB="0" distL="0" distR="0" wp14:anchorId="104C2BC5" wp14:editId="2F856B69">
            <wp:extent cx="6645910" cy="9399905"/>
            <wp:effectExtent l="0" t="0" r="2540" b="0"/>
            <wp:docPr id="1382255437" name="Immagine 2" descr="Immagine che contiene testo, compact disk, cerchio, colle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255437" name="Immagine 2" descr="Immagine che contiene testo, compact disk, cerchio, collezion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4866C" w14:textId="77777777" w:rsidR="008841C4" w:rsidRDefault="008841C4" w:rsidP="008841C4">
      <w:pPr>
        <w:jc w:val="center"/>
      </w:pPr>
    </w:p>
    <w:sectPr w:rsidR="008841C4" w:rsidSect="008841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C4"/>
    <w:rsid w:val="000D368E"/>
    <w:rsid w:val="000E4647"/>
    <w:rsid w:val="001972E4"/>
    <w:rsid w:val="008841C4"/>
    <w:rsid w:val="00A45585"/>
    <w:rsid w:val="00B75EE0"/>
    <w:rsid w:val="00C2503B"/>
    <w:rsid w:val="00CF13E5"/>
    <w:rsid w:val="00D27451"/>
    <w:rsid w:val="00D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8558"/>
  <w15:chartTrackingRefBased/>
  <w15:docId w15:val="{204846C0-FCAE-47E4-9BA0-0C7626D3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prfxstandard">
    <w:name w:val="xmprfx_standard"/>
    <w:basedOn w:val="Normale"/>
    <w:rsid w:val="0088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841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41C4"/>
    <w:rPr>
      <w:color w:val="605E5C"/>
      <w:shd w:val="clear" w:color="auto" w:fill="E1DFDD"/>
    </w:rPr>
  </w:style>
  <w:style w:type="paragraph" w:customStyle="1" w:styleId="xmprfxstandard0">
    <w:name w:val="xmprfxstandard"/>
    <w:basedOn w:val="Normale"/>
    <w:rsid w:val="000D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venezia@imaginali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4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Carniello</dc:creator>
  <cp:keywords/>
  <dc:description/>
  <cp:lastModifiedBy>office1</cp:lastModifiedBy>
  <cp:revision>2</cp:revision>
  <dcterms:created xsi:type="dcterms:W3CDTF">2023-10-13T07:34:00Z</dcterms:created>
  <dcterms:modified xsi:type="dcterms:W3CDTF">2023-10-13T07:34:00Z</dcterms:modified>
</cp:coreProperties>
</file>